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CA" w:rsidRDefault="00691AA9" w:rsidP="007D411D">
      <w:pPr>
        <w:keepNext/>
      </w:pPr>
      <w:r>
        <w:rPr>
          <w:noProof/>
        </w:rPr>
        <w:drawing>
          <wp:inline distT="0" distB="0" distL="0" distR="0" wp14:anchorId="5A153BBD" wp14:editId="6F2C1035">
            <wp:extent cx="5087140" cy="1376680"/>
            <wp:effectExtent l="0" t="0" r="0" b="0"/>
            <wp:docPr id="2" name="Picture 2" descr="Mac:private:var:folders:51:cy_18s8n5n1gnzg9ndt5km74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private:var:folders:51:cy_18s8n5n1gnzg9ndt5km74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F24" w:rsidRDefault="00671F24" w:rsidP="001B2B21">
      <w:pPr>
        <w:rPr>
          <w:sz w:val="24"/>
          <w:szCs w:val="24"/>
        </w:rPr>
      </w:pPr>
    </w:p>
    <w:p w:rsidR="00671F24" w:rsidRPr="00DC6AF0" w:rsidRDefault="007F27B5" w:rsidP="001B2B21">
      <w:pPr>
        <w:rPr>
          <w:sz w:val="24"/>
          <w:szCs w:val="24"/>
        </w:rPr>
      </w:pPr>
      <w:r w:rsidRPr="00DC6AF0">
        <w:rPr>
          <w:sz w:val="24"/>
          <w:szCs w:val="24"/>
        </w:rPr>
        <w:t>September</w:t>
      </w:r>
      <w:r w:rsidR="00006281" w:rsidRPr="00DC6AF0">
        <w:rPr>
          <w:sz w:val="24"/>
          <w:szCs w:val="24"/>
        </w:rPr>
        <w:t xml:space="preserve"> </w:t>
      </w:r>
      <w:r w:rsidR="002E5433" w:rsidRPr="00DC6AF0">
        <w:rPr>
          <w:sz w:val="24"/>
          <w:szCs w:val="24"/>
        </w:rPr>
        <w:t xml:space="preserve">2015 </w:t>
      </w:r>
      <w:r w:rsidR="00691AA9" w:rsidRPr="00DC6AF0">
        <w:rPr>
          <w:sz w:val="24"/>
          <w:szCs w:val="24"/>
        </w:rPr>
        <w:t>Update</w:t>
      </w:r>
    </w:p>
    <w:p w:rsidR="00671F24" w:rsidRPr="00DC6AF0" w:rsidRDefault="00671F24" w:rsidP="001B2B21">
      <w:pPr>
        <w:rPr>
          <w:sz w:val="24"/>
          <w:szCs w:val="24"/>
        </w:rPr>
      </w:pPr>
    </w:p>
    <w:p w:rsidR="004C0D40" w:rsidRPr="00DC6AF0" w:rsidRDefault="00AF24BD" w:rsidP="004C0D40">
      <w:pPr>
        <w:pStyle w:val="CommentText"/>
        <w:rPr>
          <w:sz w:val="24"/>
          <w:szCs w:val="24"/>
        </w:rPr>
      </w:pPr>
      <w:r w:rsidRPr="00DC6AF0">
        <w:rPr>
          <w:sz w:val="24"/>
          <w:szCs w:val="24"/>
        </w:rPr>
        <w:t>This is the final month of the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Association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of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University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Centers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on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Disabilities</w:t>
      </w:r>
      <w:r w:rsidRPr="00DC6AF0">
        <w:rPr>
          <w:sz w:val="24"/>
          <w:szCs w:val="24"/>
        </w:rPr>
        <w:t>’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(AUCD)</w:t>
      </w:r>
      <w:r w:rsidRPr="00DC6AF0">
        <w:rPr>
          <w:sz w:val="24"/>
          <w:szCs w:val="24"/>
        </w:rPr>
        <w:t xml:space="preserve"> one-year contract </w:t>
      </w:r>
      <w:r w:rsidR="00655D90" w:rsidRPr="00DC6AF0">
        <w:rPr>
          <w:sz w:val="24"/>
          <w:szCs w:val="24"/>
        </w:rPr>
        <w:t xml:space="preserve">to develop </w:t>
      </w:r>
      <w:r w:rsidR="00965DBC" w:rsidRPr="00DC6AF0">
        <w:rPr>
          <w:sz w:val="24"/>
          <w:szCs w:val="24"/>
        </w:rPr>
        <w:t>a</w:t>
      </w:r>
      <w:r w:rsidR="00656220" w:rsidRPr="00DC6AF0">
        <w:rPr>
          <w:sz w:val="24"/>
          <w:szCs w:val="24"/>
        </w:rPr>
        <w:t xml:space="preserve"> </w:t>
      </w:r>
      <w:r w:rsidR="00787849" w:rsidRPr="00DC6AF0">
        <w:rPr>
          <w:i/>
          <w:sz w:val="24"/>
          <w:szCs w:val="24"/>
        </w:rPr>
        <w:t>D</w:t>
      </w:r>
      <w:r w:rsidR="00D16CD5" w:rsidRPr="00DC6AF0">
        <w:rPr>
          <w:i/>
          <w:sz w:val="24"/>
          <w:szCs w:val="24"/>
        </w:rPr>
        <w:t>iversity</w:t>
      </w:r>
      <w:r w:rsidR="00787849" w:rsidRPr="00DC6AF0">
        <w:rPr>
          <w:i/>
          <w:sz w:val="24"/>
          <w:szCs w:val="24"/>
        </w:rPr>
        <w:t xml:space="preserve"> &amp; I</w:t>
      </w:r>
      <w:r w:rsidR="00D16CD5" w:rsidRPr="00DC6AF0">
        <w:rPr>
          <w:i/>
          <w:sz w:val="24"/>
          <w:szCs w:val="24"/>
        </w:rPr>
        <w:t>nclusion</w:t>
      </w:r>
      <w:r w:rsidR="00656220" w:rsidRPr="00DC6AF0">
        <w:rPr>
          <w:i/>
          <w:sz w:val="24"/>
          <w:szCs w:val="24"/>
        </w:rPr>
        <w:t xml:space="preserve"> </w:t>
      </w:r>
      <w:r w:rsidR="00787849" w:rsidRPr="00DC6AF0">
        <w:rPr>
          <w:i/>
          <w:sz w:val="24"/>
          <w:szCs w:val="24"/>
        </w:rPr>
        <w:t>B</w:t>
      </w:r>
      <w:r w:rsidR="00D16CD5" w:rsidRPr="00DC6AF0">
        <w:rPr>
          <w:i/>
          <w:sz w:val="24"/>
          <w:szCs w:val="24"/>
        </w:rPr>
        <w:t>lueprint</w:t>
      </w:r>
      <w:r w:rsidR="00656220" w:rsidRPr="00DC6AF0">
        <w:rPr>
          <w:sz w:val="24"/>
          <w:szCs w:val="24"/>
        </w:rPr>
        <w:t xml:space="preserve"> </w:t>
      </w:r>
      <w:r w:rsidR="00407E24" w:rsidRPr="00DC6AF0">
        <w:rPr>
          <w:sz w:val="24"/>
          <w:szCs w:val="24"/>
        </w:rPr>
        <w:t>to</w:t>
      </w:r>
      <w:r w:rsidR="00656220" w:rsidRPr="00DC6AF0">
        <w:rPr>
          <w:sz w:val="24"/>
          <w:szCs w:val="24"/>
        </w:rPr>
        <w:t xml:space="preserve"> </w:t>
      </w:r>
      <w:r w:rsidR="00407E24" w:rsidRPr="00DC6AF0">
        <w:rPr>
          <w:sz w:val="24"/>
          <w:szCs w:val="24"/>
        </w:rPr>
        <w:t>include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guidance,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resources,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and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action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plans</w:t>
      </w:r>
      <w:r w:rsidR="00656220" w:rsidRPr="00DC6AF0">
        <w:rPr>
          <w:sz w:val="24"/>
          <w:szCs w:val="24"/>
        </w:rPr>
        <w:t xml:space="preserve"> </w:t>
      </w:r>
      <w:r w:rsidR="00D16CD5" w:rsidRPr="00DC6AF0">
        <w:rPr>
          <w:sz w:val="24"/>
          <w:szCs w:val="24"/>
        </w:rPr>
        <w:t>for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network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Center</w:t>
      </w:r>
      <w:r w:rsidR="00D16CD5" w:rsidRPr="00DC6AF0">
        <w:rPr>
          <w:sz w:val="24"/>
          <w:szCs w:val="24"/>
        </w:rPr>
        <w:t>s</w:t>
      </w:r>
      <w:r w:rsidR="0098409F" w:rsidRPr="00DC6AF0">
        <w:rPr>
          <w:sz w:val="24"/>
          <w:szCs w:val="24"/>
        </w:rPr>
        <w:t>,</w:t>
      </w:r>
      <w:r w:rsidR="00656220" w:rsidRPr="00DC6AF0">
        <w:rPr>
          <w:sz w:val="24"/>
          <w:szCs w:val="24"/>
        </w:rPr>
        <w:t xml:space="preserve"> </w:t>
      </w:r>
      <w:r w:rsidR="0098409F" w:rsidRPr="00DC6AF0">
        <w:rPr>
          <w:sz w:val="24"/>
          <w:szCs w:val="24"/>
        </w:rPr>
        <w:t>AUCD,</w:t>
      </w:r>
      <w:r w:rsidR="00656220" w:rsidRPr="00DC6AF0">
        <w:rPr>
          <w:sz w:val="24"/>
          <w:szCs w:val="24"/>
        </w:rPr>
        <w:t xml:space="preserve"> </w:t>
      </w:r>
      <w:r w:rsidR="0098409F" w:rsidRPr="00DC6AF0">
        <w:rPr>
          <w:sz w:val="24"/>
          <w:szCs w:val="24"/>
        </w:rPr>
        <w:t>AIDD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and</w:t>
      </w:r>
      <w:r w:rsidR="00656220" w:rsidRPr="00DC6AF0">
        <w:rPr>
          <w:sz w:val="24"/>
          <w:szCs w:val="24"/>
        </w:rPr>
        <w:t xml:space="preserve"> </w:t>
      </w:r>
      <w:r w:rsidR="00B8382C" w:rsidRPr="00DC6AF0">
        <w:rPr>
          <w:sz w:val="24"/>
          <w:szCs w:val="24"/>
        </w:rPr>
        <w:t>MCHB</w:t>
      </w:r>
      <w:r w:rsidR="009E24D9" w:rsidRPr="00DC6AF0">
        <w:rPr>
          <w:sz w:val="24"/>
          <w:szCs w:val="24"/>
        </w:rPr>
        <w:t>,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so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each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can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better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serve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diverse</w:t>
      </w:r>
      <w:r w:rsidR="00656220" w:rsidRPr="00DC6AF0">
        <w:rPr>
          <w:sz w:val="24"/>
          <w:szCs w:val="24"/>
        </w:rPr>
        <w:t xml:space="preserve"> </w:t>
      </w:r>
      <w:r w:rsidR="009E24D9" w:rsidRPr="00DC6AF0">
        <w:rPr>
          <w:sz w:val="24"/>
          <w:szCs w:val="24"/>
        </w:rPr>
        <w:t>populations</w:t>
      </w:r>
      <w:r w:rsidR="00656220" w:rsidRPr="00DC6AF0">
        <w:rPr>
          <w:sz w:val="24"/>
          <w:szCs w:val="24"/>
        </w:rPr>
        <w:t xml:space="preserve">. </w:t>
      </w:r>
    </w:p>
    <w:p w:rsidR="00B8382C" w:rsidRPr="00DC6AF0" w:rsidRDefault="00B8382C" w:rsidP="00096876">
      <w:pPr>
        <w:rPr>
          <w:sz w:val="24"/>
          <w:szCs w:val="24"/>
        </w:rPr>
      </w:pPr>
    </w:p>
    <w:p w:rsidR="00F05504" w:rsidRPr="00DC6AF0" w:rsidRDefault="008E3AC5" w:rsidP="00F05504">
      <w:pPr>
        <w:rPr>
          <w:rFonts w:eastAsia="Times New Roman" w:cs="Times New Roman"/>
          <w:sz w:val="24"/>
          <w:szCs w:val="24"/>
        </w:rPr>
      </w:pPr>
      <w:r w:rsidRPr="00DC6AF0">
        <w:rPr>
          <w:sz w:val="24"/>
          <w:szCs w:val="24"/>
        </w:rPr>
        <w:t>In August, we spo</w:t>
      </w:r>
      <w:r w:rsidR="0057595C" w:rsidRPr="00DC6AF0">
        <w:rPr>
          <w:sz w:val="24"/>
          <w:szCs w:val="24"/>
        </w:rPr>
        <w:t xml:space="preserve">nsored a </w:t>
      </w:r>
      <w:r w:rsidR="0057595C" w:rsidRPr="007D411D">
        <w:rPr>
          <w:b/>
          <w:sz w:val="24"/>
          <w:szCs w:val="24"/>
        </w:rPr>
        <w:t>Community Conversation: Engaging Diverse Local Communities</w:t>
      </w:r>
      <w:r w:rsidR="0057595C" w:rsidRPr="00DC6AF0">
        <w:rPr>
          <w:sz w:val="24"/>
          <w:szCs w:val="24"/>
        </w:rPr>
        <w:t xml:space="preserve"> with </w:t>
      </w:r>
      <w:r w:rsidR="003E6A63" w:rsidRPr="00DC6AF0">
        <w:rPr>
          <w:sz w:val="24"/>
          <w:szCs w:val="24"/>
        </w:rPr>
        <w:t xml:space="preserve">Facilitators Walt Bower and Christina Espinosa of the Kentucky UCEDD, the </w:t>
      </w:r>
      <w:r w:rsidR="003E6A63" w:rsidRPr="00DC6AF0">
        <w:rPr>
          <w:rFonts w:eastAsia="Times New Roman" w:cs="Arial"/>
          <w:color w:val="000000"/>
          <w:sz w:val="24"/>
          <w:szCs w:val="24"/>
        </w:rPr>
        <w:t>University of Kentucky's Human Development Institute</w:t>
      </w:r>
      <w:r w:rsidR="00F05504" w:rsidRPr="00DC6AF0">
        <w:rPr>
          <w:rFonts w:eastAsia="Times New Roman" w:cs="Arial"/>
          <w:color w:val="000000"/>
          <w:sz w:val="24"/>
          <w:szCs w:val="24"/>
        </w:rPr>
        <w:t xml:space="preserve"> and Respondent Barbara Wheeler, of the University </w:t>
      </w:r>
      <w:proofErr w:type="gramStart"/>
      <w:r w:rsidR="00F05504" w:rsidRPr="00DC6AF0">
        <w:rPr>
          <w:rFonts w:eastAsia="Times New Roman" w:cs="Arial"/>
          <w:color w:val="000000"/>
          <w:sz w:val="24"/>
          <w:szCs w:val="24"/>
        </w:rPr>
        <w:t>of Southern California University Center of</w:t>
      </w:r>
      <w:proofErr w:type="gramEnd"/>
      <w:r w:rsidR="00F05504" w:rsidRPr="00DC6AF0">
        <w:rPr>
          <w:rFonts w:eastAsia="Times New Roman" w:cs="Arial"/>
          <w:color w:val="000000"/>
          <w:sz w:val="24"/>
          <w:szCs w:val="24"/>
        </w:rPr>
        <w:t xml:space="preserve"> Excellence in Developmental Disabilities and the AUCD Multicul</w:t>
      </w:r>
      <w:r w:rsidR="002E3729" w:rsidRPr="00DC6AF0">
        <w:rPr>
          <w:rFonts w:eastAsia="Times New Roman" w:cs="Arial"/>
          <w:color w:val="000000"/>
          <w:sz w:val="24"/>
          <w:szCs w:val="24"/>
        </w:rPr>
        <w:t xml:space="preserve">tural Council. It’s archived </w:t>
      </w:r>
      <w:r w:rsidR="00F165FC">
        <w:rPr>
          <w:rFonts w:eastAsia="Times New Roman" w:cs="Arial"/>
          <w:color w:val="000000"/>
          <w:sz w:val="24"/>
          <w:szCs w:val="24"/>
        </w:rPr>
        <w:t xml:space="preserve">in </w:t>
      </w:r>
      <w:r w:rsidR="007E084A">
        <w:rPr>
          <w:rFonts w:eastAsia="Times New Roman" w:cs="Arial"/>
          <w:color w:val="000000"/>
          <w:sz w:val="24"/>
          <w:szCs w:val="24"/>
        </w:rPr>
        <w:t>t</w:t>
      </w:r>
      <w:r w:rsidR="00F165FC">
        <w:rPr>
          <w:rFonts w:eastAsia="Times New Roman" w:cs="Arial"/>
          <w:color w:val="000000"/>
          <w:sz w:val="24"/>
          <w:szCs w:val="24"/>
        </w:rPr>
        <w:t xml:space="preserve">he AUCD Webinar Library and available here: </w:t>
      </w:r>
      <w:hyperlink r:id="rId7" w:history="1">
        <w:r w:rsidR="00F165FC" w:rsidRPr="00921596">
          <w:rPr>
            <w:rStyle w:val="Hyperlink"/>
            <w:rFonts w:eastAsia="Times New Roman" w:cs="Arial"/>
            <w:sz w:val="24"/>
            <w:szCs w:val="24"/>
          </w:rPr>
          <w:t>https://www.aucd.org/template/event.cfm?event_id=7789</w:t>
        </w:r>
      </w:hyperlink>
      <w:r w:rsidR="00F165FC">
        <w:rPr>
          <w:rFonts w:eastAsia="Times New Roman" w:cs="Arial"/>
          <w:color w:val="000000"/>
          <w:sz w:val="24"/>
          <w:szCs w:val="24"/>
        </w:rPr>
        <w:t xml:space="preserve">. </w:t>
      </w:r>
    </w:p>
    <w:p w:rsidR="008E3AC5" w:rsidRDefault="008E3AC5" w:rsidP="00C87C95">
      <w:pPr>
        <w:rPr>
          <w:sz w:val="24"/>
          <w:szCs w:val="24"/>
        </w:rPr>
      </w:pPr>
    </w:p>
    <w:p w:rsidR="002E3729" w:rsidRDefault="002A3C39" w:rsidP="00C87C9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115ABC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Diversity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&amp;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Inclusion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Fellows</w:t>
      </w:r>
      <w:r w:rsidR="00B9173E">
        <w:rPr>
          <w:sz w:val="24"/>
          <w:szCs w:val="24"/>
        </w:rPr>
        <w:t>hip</w:t>
      </w:r>
      <w:r w:rsidR="00F5334B">
        <w:rPr>
          <w:sz w:val="24"/>
          <w:szCs w:val="24"/>
        </w:rPr>
        <w:t xml:space="preserve"> </w:t>
      </w:r>
      <w:r w:rsidR="001B2B21" w:rsidRPr="00EE3C74">
        <w:rPr>
          <w:sz w:val="24"/>
          <w:szCs w:val="24"/>
        </w:rPr>
        <w:t>team</w:t>
      </w:r>
      <w:r w:rsidR="00481B57">
        <w:rPr>
          <w:sz w:val="24"/>
          <w:szCs w:val="24"/>
        </w:rPr>
        <w:t xml:space="preserve"> </w:t>
      </w:r>
      <w:r w:rsidR="00AC104D">
        <w:rPr>
          <w:sz w:val="24"/>
          <w:szCs w:val="24"/>
        </w:rPr>
        <w:t xml:space="preserve">has been reviewing numerous suggestions, recommendations and resources received from advisors during the past </w:t>
      </w:r>
      <w:r w:rsidR="00FF4049">
        <w:rPr>
          <w:sz w:val="24"/>
          <w:szCs w:val="24"/>
        </w:rPr>
        <w:t xml:space="preserve">couple of </w:t>
      </w:r>
      <w:r w:rsidR="00AC104D">
        <w:rPr>
          <w:sz w:val="24"/>
          <w:szCs w:val="24"/>
        </w:rPr>
        <w:t>month</w:t>
      </w:r>
      <w:r w:rsidR="00FF4049">
        <w:rPr>
          <w:sz w:val="24"/>
          <w:szCs w:val="24"/>
        </w:rPr>
        <w:t>s</w:t>
      </w:r>
      <w:r w:rsidR="00AC104D">
        <w:rPr>
          <w:sz w:val="24"/>
          <w:szCs w:val="24"/>
        </w:rPr>
        <w:t xml:space="preserve"> to </w:t>
      </w:r>
      <w:r w:rsidR="00E401AF">
        <w:rPr>
          <w:sz w:val="24"/>
          <w:szCs w:val="24"/>
        </w:rPr>
        <w:t>finalize the strategies and resources that will populate</w:t>
      </w:r>
      <w:r w:rsidR="00AC104D">
        <w:rPr>
          <w:sz w:val="24"/>
          <w:szCs w:val="24"/>
        </w:rPr>
        <w:t xml:space="preserve"> the Blueprin</w:t>
      </w:r>
      <w:r w:rsidR="00FF4049">
        <w:rPr>
          <w:sz w:val="24"/>
          <w:szCs w:val="24"/>
        </w:rPr>
        <w:t xml:space="preserve">t website. This website will </w:t>
      </w:r>
      <w:r w:rsidR="00AC104D">
        <w:rPr>
          <w:sz w:val="24"/>
          <w:szCs w:val="24"/>
        </w:rPr>
        <w:t xml:space="preserve">at: </w:t>
      </w:r>
      <w:hyperlink r:id="rId8" w:history="1">
        <w:r w:rsidR="00FF4049" w:rsidRPr="00C505D0">
          <w:rPr>
            <w:rStyle w:val="Hyperlink"/>
            <w:sz w:val="24"/>
            <w:szCs w:val="24"/>
          </w:rPr>
          <w:t>http://www.implementdiversity.tools/</w:t>
        </w:r>
      </w:hyperlink>
      <w:r w:rsidR="007E084A">
        <w:rPr>
          <w:sz w:val="24"/>
          <w:szCs w:val="24"/>
        </w:rPr>
        <w:t xml:space="preserve"> is</w:t>
      </w:r>
      <w:r w:rsidR="00E401AF">
        <w:rPr>
          <w:sz w:val="24"/>
          <w:szCs w:val="24"/>
        </w:rPr>
        <w:t xml:space="preserve"> </w:t>
      </w:r>
      <w:r w:rsidR="008E3AC5">
        <w:rPr>
          <w:sz w:val="24"/>
          <w:szCs w:val="24"/>
        </w:rPr>
        <w:t>planned for launch</w:t>
      </w:r>
      <w:r w:rsidR="007E084A">
        <w:rPr>
          <w:sz w:val="24"/>
          <w:szCs w:val="24"/>
        </w:rPr>
        <w:t xml:space="preserve"> by </w:t>
      </w:r>
      <w:r w:rsidR="00FF4049" w:rsidRPr="00E401AF">
        <w:rPr>
          <w:sz w:val="24"/>
          <w:szCs w:val="24"/>
        </w:rPr>
        <w:t>Sept. 2</w:t>
      </w:r>
      <w:r w:rsidR="00E401AF" w:rsidRPr="00E401AF">
        <w:rPr>
          <w:sz w:val="24"/>
          <w:szCs w:val="24"/>
        </w:rPr>
        <w:t>4</w:t>
      </w:r>
      <w:r w:rsidR="007D411D">
        <w:rPr>
          <w:sz w:val="24"/>
          <w:szCs w:val="24"/>
        </w:rPr>
        <w:t xml:space="preserve">, and will be introduced to the network with a webinar held Sept. 24, 3:30-5:00 pm eastern. </w:t>
      </w:r>
      <w:r w:rsidR="003A2D57">
        <w:rPr>
          <w:sz w:val="24"/>
          <w:szCs w:val="24"/>
        </w:rPr>
        <w:t>An announcement of the date and time for this webinar is coming soon!</w:t>
      </w:r>
    </w:p>
    <w:p w:rsidR="00FF4049" w:rsidRDefault="00FF4049" w:rsidP="00C87C95">
      <w:pPr>
        <w:rPr>
          <w:sz w:val="24"/>
          <w:szCs w:val="24"/>
        </w:rPr>
      </w:pPr>
    </w:p>
    <w:p w:rsidR="003E7DEE" w:rsidRDefault="002836D2" w:rsidP="00AD0B69">
      <w:pPr>
        <w:rPr>
          <w:sz w:val="24"/>
          <w:szCs w:val="24"/>
        </w:rPr>
      </w:pPr>
      <w:r>
        <w:rPr>
          <w:sz w:val="24"/>
          <w:szCs w:val="24"/>
        </w:rPr>
        <w:t>Engaging the n</w:t>
      </w:r>
      <w:r w:rsidR="00F5334B" w:rsidRPr="00EE3C74">
        <w:rPr>
          <w:sz w:val="24"/>
          <w:szCs w:val="24"/>
        </w:rPr>
        <w:t>etwork</w:t>
      </w:r>
      <w:r w:rsidR="00F53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ensuring it addresses your needs </w:t>
      </w:r>
      <w:r w:rsidR="00F5334B" w:rsidRPr="00EE3C74">
        <w:rPr>
          <w:sz w:val="24"/>
          <w:szCs w:val="24"/>
        </w:rPr>
        <w:t>is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key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to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the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success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of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this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effort</w:t>
      </w:r>
      <w:r>
        <w:rPr>
          <w:sz w:val="24"/>
          <w:szCs w:val="24"/>
        </w:rPr>
        <w:t xml:space="preserve">. </w:t>
      </w:r>
      <w:r w:rsidR="002C3BCF">
        <w:rPr>
          <w:sz w:val="24"/>
          <w:szCs w:val="24"/>
        </w:rPr>
        <w:t xml:space="preserve"> </w:t>
      </w:r>
      <w:r w:rsidR="003E7DEE">
        <w:rPr>
          <w:sz w:val="24"/>
          <w:szCs w:val="24"/>
        </w:rPr>
        <w:t xml:space="preserve">As always, we are open to your comments, suggestions, and additional resources; if you have feedback. </w:t>
      </w:r>
      <w:r w:rsidR="00F5334B" w:rsidRPr="00EE3C74">
        <w:rPr>
          <w:sz w:val="24"/>
          <w:szCs w:val="24"/>
        </w:rPr>
        <w:t>Every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faculty,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staff,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trainee,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and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advisory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group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member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within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AUCD’s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network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is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encouraged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to</w:t>
      </w:r>
      <w:r w:rsidR="00F5334B">
        <w:rPr>
          <w:sz w:val="24"/>
          <w:szCs w:val="24"/>
        </w:rPr>
        <w:t xml:space="preserve"> </w:t>
      </w:r>
      <w:r w:rsidR="00F5334B" w:rsidRPr="00EE3C74">
        <w:rPr>
          <w:sz w:val="24"/>
          <w:szCs w:val="24"/>
        </w:rPr>
        <w:t>participate</w:t>
      </w:r>
      <w:r w:rsidR="00F5334B">
        <w:rPr>
          <w:sz w:val="24"/>
          <w:szCs w:val="24"/>
        </w:rPr>
        <w:t xml:space="preserve">.  </w:t>
      </w:r>
    </w:p>
    <w:p w:rsidR="003E7DEE" w:rsidRDefault="003E7DEE" w:rsidP="00AD0B69">
      <w:pPr>
        <w:rPr>
          <w:sz w:val="24"/>
          <w:szCs w:val="24"/>
        </w:rPr>
      </w:pPr>
    </w:p>
    <w:p w:rsidR="00FD122B" w:rsidRPr="00EE3C74" w:rsidRDefault="00FD122B" w:rsidP="00AD0B69">
      <w:pPr>
        <w:rPr>
          <w:sz w:val="24"/>
          <w:szCs w:val="24"/>
        </w:rPr>
      </w:pPr>
      <w:r w:rsidRPr="00EE3C74">
        <w:rPr>
          <w:sz w:val="24"/>
          <w:szCs w:val="24"/>
        </w:rPr>
        <w:t>For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more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information,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please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contact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Dawn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Rudolph</w:t>
      </w:r>
      <w:r w:rsidR="00656220">
        <w:rPr>
          <w:sz w:val="24"/>
          <w:szCs w:val="24"/>
        </w:rPr>
        <w:t xml:space="preserve"> </w:t>
      </w:r>
      <w:r w:rsidRPr="00EE3C74">
        <w:rPr>
          <w:sz w:val="24"/>
          <w:szCs w:val="24"/>
        </w:rPr>
        <w:t>at</w:t>
      </w:r>
      <w:r w:rsidR="00656220">
        <w:rPr>
          <w:sz w:val="24"/>
          <w:szCs w:val="24"/>
        </w:rPr>
        <w:t xml:space="preserve"> </w:t>
      </w:r>
      <w:hyperlink r:id="rId9" w:history="1">
        <w:r w:rsidRPr="00EE3C74">
          <w:rPr>
            <w:rStyle w:val="Hyperlink"/>
            <w:sz w:val="24"/>
            <w:szCs w:val="24"/>
          </w:rPr>
          <w:t>drudolph@aucd.org</w:t>
        </w:r>
      </w:hyperlink>
      <w:r w:rsidR="00F3303A" w:rsidRPr="00EE3C74">
        <w:rPr>
          <w:rStyle w:val="Hyperlink"/>
          <w:sz w:val="24"/>
          <w:szCs w:val="24"/>
        </w:rPr>
        <w:t>.</w:t>
      </w:r>
    </w:p>
    <w:p w:rsidR="00096876" w:rsidRDefault="00096876" w:rsidP="00096876"/>
    <w:sectPr w:rsidR="00096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266697" w15:done="0"/>
  <w15:commentEx w15:paraId="5AAD01F6" w15:done="0"/>
  <w15:commentEx w15:paraId="68A02C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0E7D"/>
    <w:multiLevelType w:val="hybridMultilevel"/>
    <w:tmpl w:val="1426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Marie DiRienzo">
    <w15:presenceInfo w15:providerId="AD" w15:userId="S-1-5-21-358987-74476631-505227178-57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5"/>
    <w:rsid w:val="00006281"/>
    <w:rsid w:val="00011B6D"/>
    <w:rsid w:val="00020780"/>
    <w:rsid w:val="0002210F"/>
    <w:rsid w:val="0003021A"/>
    <w:rsid w:val="00042EFE"/>
    <w:rsid w:val="0004573E"/>
    <w:rsid w:val="00062954"/>
    <w:rsid w:val="00062BC5"/>
    <w:rsid w:val="00090B1E"/>
    <w:rsid w:val="00096876"/>
    <w:rsid w:val="000A6992"/>
    <w:rsid w:val="000B4AB5"/>
    <w:rsid w:val="000B5ECC"/>
    <w:rsid w:val="000D420B"/>
    <w:rsid w:val="000D7A90"/>
    <w:rsid w:val="000E2057"/>
    <w:rsid w:val="00112B53"/>
    <w:rsid w:val="00115ABC"/>
    <w:rsid w:val="001408CB"/>
    <w:rsid w:val="00167F5A"/>
    <w:rsid w:val="00171894"/>
    <w:rsid w:val="001B1A69"/>
    <w:rsid w:val="001B2B21"/>
    <w:rsid w:val="001C35B7"/>
    <w:rsid w:val="001E08F2"/>
    <w:rsid w:val="002009B9"/>
    <w:rsid w:val="00204541"/>
    <w:rsid w:val="0021067D"/>
    <w:rsid w:val="002750C8"/>
    <w:rsid w:val="0027519E"/>
    <w:rsid w:val="002812B5"/>
    <w:rsid w:val="002836D2"/>
    <w:rsid w:val="002847B1"/>
    <w:rsid w:val="00295A57"/>
    <w:rsid w:val="002A3C39"/>
    <w:rsid w:val="002B3168"/>
    <w:rsid w:val="002B4701"/>
    <w:rsid w:val="002B5D4A"/>
    <w:rsid w:val="002C3925"/>
    <w:rsid w:val="002C3BCF"/>
    <w:rsid w:val="002E3729"/>
    <w:rsid w:val="002E5433"/>
    <w:rsid w:val="002F547C"/>
    <w:rsid w:val="00312A6C"/>
    <w:rsid w:val="00331961"/>
    <w:rsid w:val="00344EAE"/>
    <w:rsid w:val="00352CD4"/>
    <w:rsid w:val="0038513D"/>
    <w:rsid w:val="00394205"/>
    <w:rsid w:val="003A1116"/>
    <w:rsid w:val="003A2D57"/>
    <w:rsid w:val="003A2E56"/>
    <w:rsid w:val="003A69F5"/>
    <w:rsid w:val="003E6A63"/>
    <w:rsid w:val="003E7DEE"/>
    <w:rsid w:val="003F3D32"/>
    <w:rsid w:val="00407E24"/>
    <w:rsid w:val="0045639A"/>
    <w:rsid w:val="0046740D"/>
    <w:rsid w:val="00481B57"/>
    <w:rsid w:val="0048298D"/>
    <w:rsid w:val="004A168E"/>
    <w:rsid w:val="004A6289"/>
    <w:rsid w:val="004B264B"/>
    <w:rsid w:val="004C0D40"/>
    <w:rsid w:val="004D6BBA"/>
    <w:rsid w:val="0051490F"/>
    <w:rsid w:val="005510F7"/>
    <w:rsid w:val="0057595C"/>
    <w:rsid w:val="00584F42"/>
    <w:rsid w:val="00586A92"/>
    <w:rsid w:val="005964A5"/>
    <w:rsid w:val="005A1F7C"/>
    <w:rsid w:val="005F7605"/>
    <w:rsid w:val="006177E9"/>
    <w:rsid w:val="00624B9A"/>
    <w:rsid w:val="0063572B"/>
    <w:rsid w:val="0064279A"/>
    <w:rsid w:val="00655D90"/>
    <w:rsid w:val="00656220"/>
    <w:rsid w:val="00663491"/>
    <w:rsid w:val="0067126C"/>
    <w:rsid w:val="00671F24"/>
    <w:rsid w:val="00674308"/>
    <w:rsid w:val="00676A6C"/>
    <w:rsid w:val="00691AA9"/>
    <w:rsid w:val="00692CDA"/>
    <w:rsid w:val="006B69CB"/>
    <w:rsid w:val="006C7C02"/>
    <w:rsid w:val="00723125"/>
    <w:rsid w:val="007378E9"/>
    <w:rsid w:val="00787849"/>
    <w:rsid w:val="007B4DE1"/>
    <w:rsid w:val="007C17AA"/>
    <w:rsid w:val="007D411D"/>
    <w:rsid w:val="007D595B"/>
    <w:rsid w:val="007E084A"/>
    <w:rsid w:val="007E28F6"/>
    <w:rsid w:val="007E4931"/>
    <w:rsid w:val="007F27B5"/>
    <w:rsid w:val="007F5E50"/>
    <w:rsid w:val="00816BA4"/>
    <w:rsid w:val="00844F48"/>
    <w:rsid w:val="0086093D"/>
    <w:rsid w:val="00875962"/>
    <w:rsid w:val="008857EE"/>
    <w:rsid w:val="0088610D"/>
    <w:rsid w:val="008B319D"/>
    <w:rsid w:val="008B6FFA"/>
    <w:rsid w:val="008C41CA"/>
    <w:rsid w:val="008D553D"/>
    <w:rsid w:val="008E3AC5"/>
    <w:rsid w:val="008E5F7F"/>
    <w:rsid w:val="008F2C61"/>
    <w:rsid w:val="008F785A"/>
    <w:rsid w:val="00915EA8"/>
    <w:rsid w:val="00926506"/>
    <w:rsid w:val="00940FE1"/>
    <w:rsid w:val="00951676"/>
    <w:rsid w:val="00952E65"/>
    <w:rsid w:val="00965DBC"/>
    <w:rsid w:val="0098409F"/>
    <w:rsid w:val="009855A7"/>
    <w:rsid w:val="009E24D9"/>
    <w:rsid w:val="009F2356"/>
    <w:rsid w:val="00A25760"/>
    <w:rsid w:val="00A27258"/>
    <w:rsid w:val="00A47B17"/>
    <w:rsid w:val="00A51FB4"/>
    <w:rsid w:val="00A625AC"/>
    <w:rsid w:val="00A85F5D"/>
    <w:rsid w:val="00AA49FD"/>
    <w:rsid w:val="00AC104D"/>
    <w:rsid w:val="00AD0B69"/>
    <w:rsid w:val="00AD44B6"/>
    <w:rsid w:val="00AF24BD"/>
    <w:rsid w:val="00B2286A"/>
    <w:rsid w:val="00B406A0"/>
    <w:rsid w:val="00B41915"/>
    <w:rsid w:val="00B576A1"/>
    <w:rsid w:val="00B8382C"/>
    <w:rsid w:val="00B9173E"/>
    <w:rsid w:val="00BA52F0"/>
    <w:rsid w:val="00BB099E"/>
    <w:rsid w:val="00BD7553"/>
    <w:rsid w:val="00BF2E94"/>
    <w:rsid w:val="00C02AF3"/>
    <w:rsid w:val="00C74CD4"/>
    <w:rsid w:val="00C87C95"/>
    <w:rsid w:val="00CB28DD"/>
    <w:rsid w:val="00CB3832"/>
    <w:rsid w:val="00CC192F"/>
    <w:rsid w:val="00CC2E99"/>
    <w:rsid w:val="00CE3BE9"/>
    <w:rsid w:val="00CE5CA1"/>
    <w:rsid w:val="00D02AD3"/>
    <w:rsid w:val="00D16CD5"/>
    <w:rsid w:val="00D27658"/>
    <w:rsid w:val="00D40BA0"/>
    <w:rsid w:val="00DB044F"/>
    <w:rsid w:val="00DB7977"/>
    <w:rsid w:val="00DC6AF0"/>
    <w:rsid w:val="00DD05BC"/>
    <w:rsid w:val="00DE2989"/>
    <w:rsid w:val="00DE2A2E"/>
    <w:rsid w:val="00DE7D29"/>
    <w:rsid w:val="00E27AE6"/>
    <w:rsid w:val="00E401AF"/>
    <w:rsid w:val="00E831A9"/>
    <w:rsid w:val="00E864CF"/>
    <w:rsid w:val="00E9325B"/>
    <w:rsid w:val="00E955EC"/>
    <w:rsid w:val="00E97656"/>
    <w:rsid w:val="00EB27E3"/>
    <w:rsid w:val="00EB486E"/>
    <w:rsid w:val="00EE2FC2"/>
    <w:rsid w:val="00EE3C74"/>
    <w:rsid w:val="00F05504"/>
    <w:rsid w:val="00F11BAB"/>
    <w:rsid w:val="00F12A83"/>
    <w:rsid w:val="00F13AB5"/>
    <w:rsid w:val="00F165FC"/>
    <w:rsid w:val="00F2370F"/>
    <w:rsid w:val="00F3303A"/>
    <w:rsid w:val="00F44BFA"/>
    <w:rsid w:val="00F50BA1"/>
    <w:rsid w:val="00F5334B"/>
    <w:rsid w:val="00FA137B"/>
    <w:rsid w:val="00FA3C1D"/>
    <w:rsid w:val="00FB2967"/>
    <w:rsid w:val="00FD0A5A"/>
    <w:rsid w:val="00FD122B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B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9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41CA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EB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9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C41CA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EB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lementdiversity.tools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www.aucd.org/template/event.cfm?event_id=7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udolph@aucd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Rudolph</dc:creator>
  <cp:lastModifiedBy>Dawn Rudolph</cp:lastModifiedBy>
  <cp:revision>4</cp:revision>
  <dcterms:created xsi:type="dcterms:W3CDTF">2015-09-04T17:47:00Z</dcterms:created>
  <dcterms:modified xsi:type="dcterms:W3CDTF">2015-09-04T17:53:00Z</dcterms:modified>
</cp:coreProperties>
</file>